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A4A4" w14:textId="77777777" w:rsidR="00CF6B5A" w:rsidRPr="00997628" w:rsidRDefault="00CF6B5A" w:rsidP="00CF6B5A">
      <w:pPr>
        <w:pStyle w:val="a8"/>
        <w:rPr>
          <w:b/>
          <w:bCs/>
          <w:sz w:val="40"/>
          <w:szCs w:val="40"/>
        </w:rPr>
      </w:pPr>
      <w:r w:rsidRPr="00997628">
        <w:rPr>
          <w:b/>
          <w:bCs/>
          <w:sz w:val="40"/>
          <w:szCs w:val="40"/>
        </w:rPr>
        <w:t xml:space="preserve">Изоспан </w:t>
      </w:r>
      <w:r w:rsidRPr="00997628">
        <w:rPr>
          <w:b/>
          <w:bCs/>
          <w:sz w:val="40"/>
          <w:szCs w:val="40"/>
          <w:lang w:val="en-US"/>
        </w:rPr>
        <w:t>A</w:t>
      </w:r>
      <w:r w:rsidR="00D44985" w:rsidRPr="00997628">
        <w:rPr>
          <w:b/>
          <w:bCs/>
          <w:sz w:val="40"/>
          <w:szCs w:val="40"/>
        </w:rPr>
        <w:t xml:space="preserve"> с ОЗД</w:t>
      </w:r>
    </w:p>
    <w:p w14:paraId="2C50EA57" w14:textId="77777777" w:rsidR="00CF6B5A" w:rsidRPr="00997628" w:rsidRDefault="00D44985" w:rsidP="00CF6B5A">
      <w:pPr>
        <w:pStyle w:val="a8"/>
        <w:rPr>
          <w:b/>
          <w:bCs/>
          <w:sz w:val="28"/>
          <w:szCs w:val="28"/>
        </w:rPr>
      </w:pPr>
      <w:r w:rsidRPr="00997628">
        <w:rPr>
          <w:b/>
          <w:bCs/>
          <w:sz w:val="28"/>
          <w:szCs w:val="28"/>
        </w:rPr>
        <w:t>ветрозащитная паропроницаемая мембрана с огнезащитными добавками</w:t>
      </w:r>
    </w:p>
    <w:p w14:paraId="373ADF60" w14:textId="77777777" w:rsidR="00D44985" w:rsidRPr="005828ED" w:rsidRDefault="00D44985" w:rsidP="00CF6B5A">
      <w:pPr>
        <w:pStyle w:val="a8"/>
        <w:rPr>
          <w:rFonts w:cstheme="minorHAnsi"/>
        </w:rPr>
      </w:pPr>
    </w:p>
    <w:p w14:paraId="6898428F" w14:textId="77777777" w:rsidR="00D44985" w:rsidRPr="005828ED" w:rsidRDefault="00D44985" w:rsidP="00D44985">
      <w:pPr>
        <w:pStyle w:val="a8"/>
        <w:rPr>
          <w:rFonts w:cstheme="minorHAnsi"/>
        </w:rPr>
      </w:pPr>
      <w:r w:rsidRPr="005828ED">
        <w:rPr>
          <w:rFonts w:cstheme="minorHAnsi"/>
          <w:b/>
          <w:bCs/>
        </w:rPr>
        <w:t>Изоспан A с ОЗД</w:t>
      </w:r>
      <w:r w:rsidRPr="005828ED">
        <w:rPr>
          <w:rFonts w:cstheme="minorHAnsi"/>
        </w:rPr>
        <w:t xml:space="preserve"> — </w:t>
      </w:r>
      <w:r w:rsidR="00D00D26" w:rsidRPr="005828ED">
        <w:rPr>
          <w:rFonts w:cstheme="minorHAnsi"/>
        </w:rPr>
        <w:t>термоскрепленный полипропиленовый нетканый материал, в состав которого входят огнезащитные добавки (антипирены).</w:t>
      </w:r>
      <w:r w:rsidR="00D00D26" w:rsidRPr="005828ED">
        <w:rPr>
          <w:rFonts w:cstheme="minorHAnsi"/>
        </w:rPr>
        <w:br/>
      </w:r>
      <w:r w:rsidR="00D00D26" w:rsidRPr="005828ED">
        <w:rPr>
          <w:rFonts w:cstheme="minorHAnsi"/>
          <w:color w:val="333333"/>
        </w:rPr>
        <w:br/>
      </w:r>
      <w:r w:rsidR="00D00D26" w:rsidRPr="005828ED">
        <w:rPr>
          <w:rFonts w:cstheme="minorHAnsi"/>
        </w:rPr>
        <w:t xml:space="preserve">Ветрозащитная мембрана </w:t>
      </w:r>
      <w:r w:rsidR="00D00D26" w:rsidRPr="005828ED">
        <w:rPr>
          <w:rFonts w:cstheme="minorHAnsi"/>
          <w:b/>
          <w:bCs/>
        </w:rPr>
        <w:t>Изоспан A с ОЗД</w:t>
      </w:r>
      <w:r w:rsidR="00D00D26" w:rsidRPr="005828ED">
        <w:rPr>
          <w:rFonts w:cstheme="minorHAnsi"/>
        </w:rPr>
        <w:t xml:space="preserve"> препятствует конвективному движению воздуха через теплоизоляцию, снижая теплопотери. </w:t>
      </w:r>
      <w:r w:rsidR="00D00D26" w:rsidRPr="005828ED">
        <w:rPr>
          <w:rFonts w:cstheme="minorHAnsi"/>
          <w:b/>
          <w:bCs/>
        </w:rPr>
        <w:t>Изоспан A с ОЗД</w:t>
      </w:r>
      <w:r w:rsidR="00D00D26" w:rsidRPr="005828ED">
        <w:rPr>
          <w:rFonts w:cstheme="minorHAnsi"/>
        </w:rPr>
        <w:t xml:space="preserve"> обладает водоупорностью, достаточной для защиты утеплителя и других внутренних элементов конструкций стен от атмосферных осадков, проникающих под наружную обшивку, при этом является паропроницаемым материалом, поэтому не препятствует выходу водяных паров из утеплителя в вентилируемый зазор. Прочность материала способствует устойчивости к механическим нагрузкам на этапе монтажа и в процессе эксплуатации</w:t>
      </w:r>
      <w:r w:rsidR="00D00D26" w:rsidRPr="005828ED">
        <w:rPr>
          <w:rFonts w:cstheme="minorHAnsi"/>
          <w:color w:val="333333"/>
          <w:shd w:val="clear" w:color="auto" w:fill="FFFFFF"/>
        </w:rPr>
        <w:t>.</w:t>
      </w:r>
    </w:p>
    <w:p w14:paraId="343E5C3D" w14:textId="77777777" w:rsidR="00D44985" w:rsidRPr="005828ED" w:rsidRDefault="00D44985" w:rsidP="00D44985">
      <w:pPr>
        <w:pStyle w:val="a8"/>
        <w:rPr>
          <w:rFonts w:cstheme="minorHAnsi"/>
        </w:rPr>
      </w:pPr>
    </w:p>
    <w:p w14:paraId="57656667" w14:textId="77777777" w:rsidR="00D44985" w:rsidRPr="005828ED" w:rsidRDefault="00D44985" w:rsidP="00D44985">
      <w:pPr>
        <w:pStyle w:val="a8"/>
        <w:rPr>
          <w:rFonts w:cstheme="minorHAnsi"/>
        </w:rPr>
      </w:pPr>
      <w:r w:rsidRPr="005828ED">
        <w:rPr>
          <w:rFonts w:cstheme="minorHAnsi"/>
        </w:rPr>
        <w:t xml:space="preserve">Свойства материала </w:t>
      </w:r>
      <w:r w:rsidRPr="005828ED">
        <w:rPr>
          <w:rFonts w:cstheme="minorHAnsi"/>
          <w:b/>
          <w:bCs/>
        </w:rPr>
        <w:t>Изоспан A с ОЗД</w:t>
      </w:r>
      <w:r w:rsidRPr="005828ED">
        <w:rPr>
          <w:rFonts w:cstheme="minorHAnsi"/>
        </w:rPr>
        <w:t xml:space="preserve"> позволяют применять его в качестве ветрозащиты в конструкциях вентилируемых фасадов. </w:t>
      </w:r>
    </w:p>
    <w:p w14:paraId="681659E1" w14:textId="77777777" w:rsidR="00D44985" w:rsidRPr="005828ED" w:rsidRDefault="00D44985" w:rsidP="00D44985">
      <w:pPr>
        <w:pStyle w:val="a8"/>
        <w:rPr>
          <w:rFonts w:cstheme="minorHAnsi"/>
        </w:rPr>
      </w:pPr>
    </w:p>
    <w:p w14:paraId="3C82EC1F" w14:textId="77777777" w:rsidR="00CF6B5A" w:rsidRPr="005828ED" w:rsidRDefault="00D44985" w:rsidP="00D44985">
      <w:pPr>
        <w:pStyle w:val="a8"/>
        <w:rPr>
          <w:rFonts w:cstheme="minorHAnsi"/>
        </w:rPr>
      </w:pPr>
      <w:r w:rsidRPr="005828ED">
        <w:rPr>
          <w:rFonts w:cstheme="minorHAnsi"/>
        </w:rPr>
        <w:t xml:space="preserve">При соблюдении всех требований к монтажу, применение ветрозащитной мембраны </w:t>
      </w:r>
      <w:r w:rsidRPr="005828ED">
        <w:rPr>
          <w:rFonts w:cstheme="minorHAnsi"/>
          <w:b/>
          <w:bCs/>
        </w:rPr>
        <w:t>Изоспан A с ОЗД</w:t>
      </w:r>
      <w:r w:rsidRPr="005828ED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конструкций.</w:t>
      </w:r>
      <w:r w:rsidR="00CF6B5A" w:rsidRPr="005828ED">
        <w:rPr>
          <w:rFonts w:cstheme="minorHAnsi"/>
        </w:rPr>
        <w:br/>
      </w:r>
    </w:p>
    <w:p w14:paraId="05A943DF" w14:textId="77777777" w:rsidR="00CF6B5A" w:rsidRPr="005828ED" w:rsidRDefault="00CF6B5A" w:rsidP="00CF6B5A">
      <w:pPr>
        <w:pStyle w:val="a8"/>
        <w:rPr>
          <w:rFonts w:cstheme="minorHAnsi"/>
          <w:color w:val="333333"/>
        </w:rPr>
      </w:pPr>
      <w:r w:rsidRPr="005828ED">
        <w:rPr>
          <w:rFonts w:cstheme="minorHAnsi"/>
          <w:b/>
          <w:bCs/>
          <w:u w:val="single"/>
        </w:rPr>
        <w:t>Области применения:</w:t>
      </w:r>
      <w:r w:rsidRPr="005828ED">
        <w:rPr>
          <w:rFonts w:cstheme="minorHAnsi"/>
        </w:rPr>
        <w:t xml:space="preserve"> </w:t>
      </w:r>
      <w:r w:rsidR="00C03B18" w:rsidRPr="005828ED">
        <w:rPr>
          <w:rFonts w:cstheme="minorHAnsi"/>
        </w:rPr>
        <w:t>вентилируемые фасады</w:t>
      </w:r>
    </w:p>
    <w:p w14:paraId="499D76FC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B860B8" w14:paraId="18F65AD6" w14:textId="77777777" w:rsidTr="00C70455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8EA8B7F" w14:textId="77777777" w:rsidR="00C63C31" w:rsidRPr="00B860B8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60B8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B860B8" w14:paraId="3ED75821" w14:textId="77777777" w:rsidTr="00C70455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3E077319" w14:textId="38AEE4AE" w:rsidR="00C63C31" w:rsidRPr="00B860B8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562B80" w:rsidRPr="00B860B8" w14:paraId="1B4CA8D3" w14:textId="77777777" w:rsidTr="00C70455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833EE60" w14:textId="77C75668" w:rsidR="00562B80" w:rsidRPr="00B860B8" w:rsidRDefault="00562B80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60B8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562B80" w:rsidRPr="00B860B8" w14:paraId="72385FFD" w14:textId="77777777" w:rsidTr="00C70455">
        <w:trPr>
          <w:trHeight w:val="397"/>
        </w:trPr>
        <w:tc>
          <w:tcPr>
            <w:tcW w:w="10682" w:type="dxa"/>
            <w:gridSpan w:val="2"/>
            <w:vAlign w:val="center"/>
          </w:tcPr>
          <w:p w14:paraId="66F57939" w14:textId="57D9DBCF" w:rsidR="00562B80" w:rsidRPr="00B860B8" w:rsidRDefault="00562B80" w:rsidP="004452A8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30 лет (подробности в гарантийном сертификате)</w:t>
            </w:r>
          </w:p>
        </w:tc>
      </w:tr>
      <w:tr w:rsidR="004452A8" w:rsidRPr="00B860B8" w14:paraId="0F39148C" w14:textId="77777777" w:rsidTr="00DF5F54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65CBFDB" w14:textId="77777777" w:rsidR="004452A8" w:rsidRPr="00B860B8" w:rsidRDefault="00634403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60B8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452A8" w:rsidRPr="00B860B8" w14:paraId="6A0DE438" w14:textId="77777777" w:rsidTr="00B860B8">
        <w:trPr>
          <w:trHeight w:val="397"/>
        </w:trPr>
        <w:tc>
          <w:tcPr>
            <w:tcW w:w="7054" w:type="dxa"/>
            <w:vAlign w:val="center"/>
          </w:tcPr>
          <w:p w14:paraId="1BD5E620" w14:textId="77777777" w:rsidR="004452A8" w:rsidRPr="00B860B8" w:rsidRDefault="009F2D43" w:rsidP="004452A8">
            <w:pPr>
              <w:rPr>
                <w:rFonts w:cstheme="minorHAnsi"/>
                <w:color w:val="000000"/>
                <w:u w:val="single"/>
              </w:rPr>
            </w:pPr>
            <w:r w:rsidRPr="00B860B8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vAlign w:val="center"/>
          </w:tcPr>
          <w:p w14:paraId="77EA13FE" w14:textId="77777777" w:rsidR="004452A8" w:rsidRPr="00B860B8" w:rsidRDefault="009F2D43" w:rsidP="004452A8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9F2D43" w:rsidRPr="00B860B8" w14:paraId="33BBDCE0" w14:textId="77777777" w:rsidTr="00B860B8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31F9163B" w14:textId="77777777" w:rsidR="009F2D43" w:rsidRPr="00B860B8" w:rsidRDefault="009F2D43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 xml:space="preserve">Ширина, м, ГОСТ Р 56582-2015 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3BD69FC3" w14:textId="77777777" w:rsidR="009F2D43" w:rsidRPr="00B860B8" w:rsidRDefault="009F2D43" w:rsidP="009F2D43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1,6 (-0,5%/+1,5%)</w:t>
            </w:r>
          </w:p>
        </w:tc>
      </w:tr>
      <w:tr w:rsidR="009F2D43" w:rsidRPr="00B860B8" w14:paraId="1AD06B77" w14:textId="77777777" w:rsidTr="00B860B8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49153978" w14:textId="77777777" w:rsidR="009F2D43" w:rsidRPr="00B860B8" w:rsidRDefault="009F2D43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 xml:space="preserve">Длина, м, ГОСТ Р 56582-2015 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4E4A7DFE" w14:textId="77777777" w:rsidR="009F2D43" w:rsidRPr="00B860B8" w:rsidRDefault="009F2D43" w:rsidP="009F2D43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43,75 (-0%)</w:t>
            </w:r>
          </w:p>
        </w:tc>
      </w:tr>
      <w:tr w:rsidR="004452A8" w:rsidRPr="00B860B8" w14:paraId="43C9A61C" w14:textId="77777777" w:rsidTr="00DF5F54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8B7872D" w14:textId="77777777" w:rsidR="004452A8" w:rsidRPr="00B860B8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860B8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D00D26" w:rsidRPr="00B860B8" w14:paraId="191BA847" w14:textId="77777777" w:rsidTr="00F13951">
        <w:trPr>
          <w:trHeight w:val="624"/>
        </w:trPr>
        <w:tc>
          <w:tcPr>
            <w:tcW w:w="7054" w:type="dxa"/>
            <w:vAlign w:val="center"/>
          </w:tcPr>
          <w:p w14:paraId="29F65511" w14:textId="77777777" w:rsidR="00D00D26" w:rsidRPr="00B860B8" w:rsidRDefault="00D00D26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B860B8">
              <w:rPr>
                <w:rFonts w:cstheme="minorHAnsi"/>
                <w:color w:val="000000"/>
              </w:rPr>
              <w:t>прод./</w:t>
            </w:r>
            <w:proofErr w:type="gramEnd"/>
            <w:r w:rsidRPr="00B860B8">
              <w:rPr>
                <w:rFonts w:cstheme="minorHAnsi"/>
                <w:color w:val="000000"/>
              </w:rPr>
              <w:t>попер. направлении, Н/50 мм,</w:t>
            </w:r>
          </w:p>
          <w:p w14:paraId="6A2A3F4C" w14:textId="77777777" w:rsidR="00D00D26" w:rsidRPr="00B860B8" w:rsidRDefault="00D00D26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71CB2371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190 (±30) / 140 (±30)</w:t>
            </w:r>
          </w:p>
        </w:tc>
      </w:tr>
      <w:tr w:rsidR="00D00D26" w:rsidRPr="00B860B8" w14:paraId="5A39B858" w14:textId="77777777" w:rsidTr="00F13951">
        <w:trPr>
          <w:trHeight w:val="624"/>
        </w:trPr>
        <w:tc>
          <w:tcPr>
            <w:tcW w:w="7054" w:type="dxa"/>
            <w:vAlign w:val="center"/>
          </w:tcPr>
          <w:p w14:paraId="551379CB" w14:textId="77777777" w:rsidR="00D00D26" w:rsidRPr="00B860B8" w:rsidRDefault="00D00D26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Плотность потока водяного</w:t>
            </w:r>
            <w:r w:rsidR="009F2D43" w:rsidRPr="00B860B8">
              <w:rPr>
                <w:rFonts w:cstheme="minorHAnsi"/>
                <w:color w:val="000000"/>
              </w:rPr>
              <w:t xml:space="preserve"> </w:t>
            </w:r>
            <w:r w:rsidRPr="00B860B8">
              <w:rPr>
                <w:rFonts w:cstheme="minorHAnsi"/>
                <w:color w:val="000000"/>
              </w:rPr>
              <w:t>пара (при t = 20⁰С и относительной влажности 50%), г/(м2·24ч), ГОСТ</w:t>
            </w:r>
            <w:r w:rsidR="009F2D43" w:rsidRPr="00B860B8">
              <w:rPr>
                <w:rFonts w:cstheme="minorHAnsi"/>
                <w:color w:val="000000"/>
              </w:rPr>
              <w:t xml:space="preserve"> </w:t>
            </w:r>
            <w:r w:rsidRPr="00B860B8">
              <w:rPr>
                <w:rFonts w:cstheme="minorHAnsi"/>
                <w:color w:val="000000"/>
              </w:rPr>
              <w:t>25898-2020</w:t>
            </w:r>
          </w:p>
        </w:tc>
        <w:tc>
          <w:tcPr>
            <w:tcW w:w="3628" w:type="dxa"/>
            <w:vAlign w:val="center"/>
          </w:tcPr>
          <w:p w14:paraId="67343DF4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1000</w:t>
            </w:r>
            <w:r w:rsidR="00EC330C" w:rsidRPr="00B860B8">
              <w:rPr>
                <w:rFonts w:cstheme="minorHAnsi"/>
                <w:color w:val="000000"/>
              </w:rPr>
              <w:t xml:space="preserve"> </w:t>
            </w:r>
            <w:r w:rsidRPr="00B860B8">
              <w:rPr>
                <w:rFonts w:cstheme="minorHAnsi"/>
                <w:color w:val="000000"/>
              </w:rPr>
              <w:t>(±200)</w:t>
            </w:r>
          </w:p>
        </w:tc>
      </w:tr>
      <w:tr w:rsidR="00D00D26" w:rsidRPr="00B860B8" w14:paraId="3D9058D7" w14:textId="77777777" w:rsidTr="00B860B8">
        <w:trPr>
          <w:trHeight w:val="397"/>
        </w:trPr>
        <w:tc>
          <w:tcPr>
            <w:tcW w:w="7054" w:type="dxa"/>
            <w:vAlign w:val="center"/>
          </w:tcPr>
          <w:p w14:paraId="7361E7B9" w14:textId="77777777" w:rsidR="00D00D26" w:rsidRPr="00B860B8" w:rsidRDefault="00D00D26" w:rsidP="009F2D43">
            <w:pPr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0E03A9A8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>не менее 250</w:t>
            </w:r>
          </w:p>
        </w:tc>
      </w:tr>
      <w:tr w:rsidR="00D00D26" w:rsidRPr="00B860B8" w14:paraId="755AFB73" w14:textId="77777777" w:rsidTr="00F13951">
        <w:trPr>
          <w:trHeight w:val="624"/>
        </w:trPr>
        <w:tc>
          <w:tcPr>
            <w:tcW w:w="7054" w:type="dxa"/>
            <w:vAlign w:val="center"/>
          </w:tcPr>
          <w:p w14:paraId="65ACFC88" w14:textId="119BDF6F" w:rsidR="00D00D26" w:rsidRPr="00B860B8" w:rsidRDefault="00D00D26" w:rsidP="009F2D43">
            <w:pPr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F1259E" w:rsidRPr="00B860B8">
              <w:rPr>
                <w:rFonts w:cstheme="minorHAnsi"/>
                <w:color w:val="000000"/>
              </w:rPr>
              <w:t xml:space="preserve"> </w:t>
            </w:r>
            <w:r w:rsidRPr="00B860B8">
              <w:rPr>
                <w:rFonts w:cstheme="minorHAnsi"/>
                <w:color w:val="000000"/>
              </w:rPr>
              <w:t>ч искусственного старения),</w:t>
            </w:r>
            <w:r w:rsidR="009F2D43" w:rsidRPr="00B860B8">
              <w:rPr>
                <w:rFonts w:cstheme="minorHAnsi"/>
                <w:color w:val="000000"/>
              </w:rPr>
              <w:t xml:space="preserve"> </w:t>
            </w:r>
            <w:r w:rsidRPr="00B860B8">
              <w:rPr>
                <w:rFonts w:cstheme="minorHAnsi"/>
                <w:color w:val="000000"/>
              </w:rPr>
              <w:t>ГОСТ 32317-2012</w:t>
            </w:r>
          </w:p>
        </w:tc>
        <w:tc>
          <w:tcPr>
            <w:tcW w:w="3628" w:type="dxa"/>
            <w:vAlign w:val="center"/>
          </w:tcPr>
          <w:p w14:paraId="3860D1BC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>не менее 70%</w:t>
            </w:r>
          </w:p>
        </w:tc>
      </w:tr>
      <w:tr w:rsidR="00D00D26" w:rsidRPr="00B860B8" w14:paraId="26D9F9AA" w14:textId="77777777" w:rsidTr="00B860B8">
        <w:trPr>
          <w:trHeight w:val="397"/>
        </w:trPr>
        <w:tc>
          <w:tcPr>
            <w:tcW w:w="7054" w:type="dxa"/>
            <w:vAlign w:val="center"/>
          </w:tcPr>
          <w:p w14:paraId="3E6D6908" w14:textId="77777777" w:rsidR="00D00D26" w:rsidRPr="00B860B8" w:rsidRDefault="00D00D26" w:rsidP="009F2D43">
            <w:pPr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0663344C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D00D26" w:rsidRPr="00B860B8" w14:paraId="21105F2E" w14:textId="77777777" w:rsidTr="00B860B8">
        <w:trPr>
          <w:trHeight w:val="397"/>
        </w:trPr>
        <w:tc>
          <w:tcPr>
            <w:tcW w:w="7054" w:type="dxa"/>
            <w:vAlign w:val="center"/>
          </w:tcPr>
          <w:p w14:paraId="134BAF20" w14:textId="77777777" w:rsidR="00D00D26" w:rsidRPr="00B860B8" w:rsidRDefault="00D00D26" w:rsidP="009F2D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860B8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598A1339" w14:textId="77777777" w:rsidR="00D00D26" w:rsidRPr="00B860B8" w:rsidRDefault="00D00D26" w:rsidP="009F2D43">
            <w:pPr>
              <w:jc w:val="center"/>
              <w:rPr>
                <w:rFonts w:cstheme="minorHAnsi"/>
                <w:color w:val="000000"/>
              </w:rPr>
            </w:pPr>
            <w:r w:rsidRPr="00B860B8">
              <w:rPr>
                <w:rFonts w:cstheme="minorHAnsi"/>
                <w:color w:val="000000"/>
              </w:rPr>
              <w:t>Г3</w:t>
            </w:r>
          </w:p>
        </w:tc>
      </w:tr>
    </w:tbl>
    <w:p w14:paraId="0C2029A7" w14:textId="77777777" w:rsidR="00522EC5" w:rsidRPr="00B860B8" w:rsidRDefault="00522EC5" w:rsidP="00522EC5">
      <w:pPr>
        <w:pStyle w:val="a8"/>
      </w:pPr>
    </w:p>
    <w:sectPr w:rsidR="00522EC5" w:rsidRPr="00B860B8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726645">
    <w:abstractNumId w:val="6"/>
  </w:num>
  <w:num w:numId="2" w16cid:durableId="712342485">
    <w:abstractNumId w:val="5"/>
  </w:num>
  <w:num w:numId="3" w16cid:durableId="146867851">
    <w:abstractNumId w:val="0"/>
  </w:num>
  <w:num w:numId="4" w16cid:durableId="6904001">
    <w:abstractNumId w:val="4"/>
  </w:num>
  <w:num w:numId="5" w16cid:durableId="485240309">
    <w:abstractNumId w:val="1"/>
  </w:num>
  <w:num w:numId="6" w16cid:durableId="1792018250">
    <w:abstractNumId w:val="3"/>
  </w:num>
  <w:num w:numId="7" w16cid:durableId="1146701028">
    <w:abstractNumId w:val="7"/>
  </w:num>
  <w:num w:numId="8" w16cid:durableId="99814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74762"/>
    <w:rsid w:val="001837AA"/>
    <w:rsid w:val="00187190"/>
    <w:rsid w:val="001A37A7"/>
    <w:rsid w:val="001E5E04"/>
    <w:rsid w:val="001E71D9"/>
    <w:rsid w:val="002160D5"/>
    <w:rsid w:val="00246173"/>
    <w:rsid w:val="002666F9"/>
    <w:rsid w:val="00270A64"/>
    <w:rsid w:val="00291FAA"/>
    <w:rsid w:val="002C67F9"/>
    <w:rsid w:val="002F05CB"/>
    <w:rsid w:val="002F6092"/>
    <w:rsid w:val="00300E60"/>
    <w:rsid w:val="003032DA"/>
    <w:rsid w:val="00305D6C"/>
    <w:rsid w:val="003938E2"/>
    <w:rsid w:val="003E5ACD"/>
    <w:rsid w:val="00415C6A"/>
    <w:rsid w:val="004417B7"/>
    <w:rsid w:val="00444F82"/>
    <w:rsid w:val="004452A8"/>
    <w:rsid w:val="004709B1"/>
    <w:rsid w:val="00480083"/>
    <w:rsid w:val="004844CB"/>
    <w:rsid w:val="004B622E"/>
    <w:rsid w:val="004C2AD7"/>
    <w:rsid w:val="00517C53"/>
    <w:rsid w:val="00522EC5"/>
    <w:rsid w:val="00562B80"/>
    <w:rsid w:val="00563BA0"/>
    <w:rsid w:val="005828ED"/>
    <w:rsid w:val="00594285"/>
    <w:rsid w:val="005B53D4"/>
    <w:rsid w:val="005B6A44"/>
    <w:rsid w:val="005F63E4"/>
    <w:rsid w:val="0062622A"/>
    <w:rsid w:val="00634403"/>
    <w:rsid w:val="00662BF3"/>
    <w:rsid w:val="006874E2"/>
    <w:rsid w:val="00691EBF"/>
    <w:rsid w:val="006A2A51"/>
    <w:rsid w:val="006A2E60"/>
    <w:rsid w:val="0072373D"/>
    <w:rsid w:val="0079254C"/>
    <w:rsid w:val="007B5112"/>
    <w:rsid w:val="007E065D"/>
    <w:rsid w:val="007E5F3D"/>
    <w:rsid w:val="008156A0"/>
    <w:rsid w:val="00837DCB"/>
    <w:rsid w:val="0084610E"/>
    <w:rsid w:val="008972DA"/>
    <w:rsid w:val="008C24D6"/>
    <w:rsid w:val="008F197B"/>
    <w:rsid w:val="00926891"/>
    <w:rsid w:val="00997628"/>
    <w:rsid w:val="009F2D43"/>
    <w:rsid w:val="009F5F93"/>
    <w:rsid w:val="00A66561"/>
    <w:rsid w:val="00AA0739"/>
    <w:rsid w:val="00AC4782"/>
    <w:rsid w:val="00B07636"/>
    <w:rsid w:val="00B42E46"/>
    <w:rsid w:val="00B43A8A"/>
    <w:rsid w:val="00B477BB"/>
    <w:rsid w:val="00B85B12"/>
    <w:rsid w:val="00B860B8"/>
    <w:rsid w:val="00C03B18"/>
    <w:rsid w:val="00C36B78"/>
    <w:rsid w:val="00C37D6E"/>
    <w:rsid w:val="00C567E9"/>
    <w:rsid w:val="00C63C31"/>
    <w:rsid w:val="00C70455"/>
    <w:rsid w:val="00C741B1"/>
    <w:rsid w:val="00CC2B68"/>
    <w:rsid w:val="00CF1382"/>
    <w:rsid w:val="00CF6B5A"/>
    <w:rsid w:val="00D00D26"/>
    <w:rsid w:val="00D44985"/>
    <w:rsid w:val="00D46A6F"/>
    <w:rsid w:val="00D71897"/>
    <w:rsid w:val="00DB6A10"/>
    <w:rsid w:val="00DE03C8"/>
    <w:rsid w:val="00DE70C8"/>
    <w:rsid w:val="00DF5F54"/>
    <w:rsid w:val="00E5136A"/>
    <w:rsid w:val="00EC330C"/>
    <w:rsid w:val="00F1259E"/>
    <w:rsid w:val="00F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2F2D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9F2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Ososkova Ekaterina</cp:lastModifiedBy>
  <cp:revision>15</cp:revision>
  <dcterms:created xsi:type="dcterms:W3CDTF">2022-10-28T07:05:00Z</dcterms:created>
  <dcterms:modified xsi:type="dcterms:W3CDTF">2025-08-26T16:47:00Z</dcterms:modified>
</cp:coreProperties>
</file>